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87" w:rsidRPr="00BE6638" w:rsidRDefault="00BE6638" w:rsidP="00BE6638">
      <w:pPr>
        <w:spacing w:after="0" w:line="360" w:lineRule="auto"/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 w:rsidRPr="00BE6638">
        <w:rPr>
          <w:rFonts w:ascii="Bookman Old Style" w:hAnsi="Bookman Old Style"/>
          <w:b/>
          <w:color w:val="FF0000"/>
          <w:sz w:val="32"/>
          <w:szCs w:val="32"/>
          <w:u w:val="single"/>
        </w:rPr>
        <w:t>NPZ 2023</w:t>
      </w:r>
      <w:r w:rsidR="005C2D69">
        <w:rPr>
          <w:rFonts w:ascii="Bookman Old Style" w:hAnsi="Bookman Old Style"/>
          <w:b/>
          <w:color w:val="FF0000"/>
          <w:sz w:val="32"/>
          <w:szCs w:val="32"/>
          <w:u w:val="single"/>
        </w:rPr>
        <w:t>/2024</w:t>
      </w:r>
    </w:p>
    <w:tbl>
      <w:tblPr>
        <w:tblStyle w:val="Tabelamrea"/>
        <w:tblW w:w="10768" w:type="dxa"/>
        <w:jc w:val="center"/>
        <w:tblLook w:val="04A0" w:firstRow="1" w:lastRow="0" w:firstColumn="1" w:lastColumn="0" w:noHBand="0" w:noVBand="1"/>
      </w:tblPr>
      <w:tblGrid>
        <w:gridCol w:w="3114"/>
        <w:gridCol w:w="7654"/>
      </w:tblGrid>
      <w:tr w:rsidR="00BE6638" w:rsidRPr="00BE6638" w:rsidTr="00E56F9D">
        <w:trPr>
          <w:jc w:val="center"/>
        </w:trPr>
        <w:tc>
          <w:tcPr>
            <w:tcW w:w="3114" w:type="dxa"/>
            <w:shd w:val="clear" w:color="auto" w:fill="FFFF00"/>
          </w:tcPr>
          <w:p w:rsidR="00BE6638" w:rsidRPr="00BE6638" w:rsidRDefault="00BE6638" w:rsidP="00BE663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</w:tc>
        <w:tc>
          <w:tcPr>
            <w:tcW w:w="7654" w:type="dxa"/>
            <w:shd w:val="clear" w:color="auto" w:fill="FFFF00"/>
          </w:tcPr>
          <w:p w:rsidR="00BE6638" w:rsidRPr="00BE6638" w:rsidRDefault="00BE6638" w:rsidP="00BE663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Torek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sz w:val="24"/>
                <w:szCs w:val="24"/>
              </w:rPr>
              <w:t>NPZ/6+9: NPZ SLOVENŠČINA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Četrtek,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sz w:val="24"/>
                <w:szCs w:val="24"/>
              </w:rPr>
              <w:t>NPZ/6+9: NPZ MATEMATIKA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Ponedeljek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, 1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sz w:val="24"/>
                <w:szCs w:val="24"/>
              </w:rPr>
              <w:t>NPZ/6: ANGLEŠČINA</w:t>
            </w:r>
          </w:p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NPZ/9: </w:t>
            </w:r>
            <w:hyperlink r:id="rId4" w:history="1">
              <w:r w:rsidR="00AF539C">
                <w:rPr>
                  <w:rFonts w:ascii="Bookman Old Style" w:hAnsi="Bookman Old Style" w:cs="Arial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ZGODOVINA</w:t>
              </w:r>
            </w:hyperlink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Četrtek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, 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Default="00BE6638" w:rsidP="00BE6638">
            <w:pPr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1. dan e-vrednotenja po 9. uri (SLJ).</w:t>
            </w:r>
          </w:p>
          <w:p w:rsidR="00AF539C" w:rsidRPr="00AF539C" w:rsidRDefault="00AF539C" w:rsidP="00AF539C">
            <w:pPr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1. dan e-vrednotenja po 9. uri (MAT).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sz w:val="24"/>
                <w:szCs w:val="24"/>
              </w:rPr>
              <w:t>P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etek</w:t>
            </w:r>
            <w:r w:rsidRPr="00BE6638">
              <w:rPr>
                <w:rFonts w:ascii="Bookman Old Style" w:hAnsi="Bookman Old Style"/>
                <w:sz w:val="24"/>
                <w:szCs w:val="24"/>
              </w:rPr>
              <w:t>, 1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2. dan e-vrednotenja (SLJ).</w:t>
            </w:r>
          </w:p>
          <w:p w:rsidR="00AF539C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2. dan e-vrednotenja (MAT).</w:t>
            </w:r>
          </w:p>
          <w:p w:rsidR="00AF539C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1. dan e-vrednotenja po 9. uri (MAT).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Ponedeljek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F539C" w:rsidRDefault="00BE6638" w:rsidP="00AF539C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3. dan e-vrednotenja (SLJ).</w:t>
            </w:r>
          </w:p>
          <w:p w:rsidR="00AF539C" w:rsidRPr="00BE6638" w:rsidRDefault="00AF539C" w:rsidP="00AF539C">
            <w:pPr>
              <w:pStyle w:val="TableParagraph"/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3. dan e-vrednotenja (MAT).</w:t>
            </w:r>
            <w:r w:rsidRPr="00BE6638"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  <w:t xml:space="preserve"> </w:t>
            </w:r>
          </w:p>
          <w:p w:rsidR="00BE6638" w:rsidRPr="00BE6638" w:rsidRDefault="00AF539C" w:rsidP="00BE6638">
            <w:pPr>
              <w:pStyle w:val="TableParagraph"/>
              <w:tabs>
                <w:tab w:val="left" w:pos="4872"/>
              </w:tabs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2. dan e-vrednotenja (MAT).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Torek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4. dan e-vrednotenja (SLJ).</w:t>
            </w:r>
            <w:r w:rsidRPr="00BE6638"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  <w:t xml:space="preserve"> </w:t>
            </w:r>
          </w:p>
          <w:p w:rsidR="00AF539C" w:rsidRPr="00BE6638" w:rsidRDefault="00AF539C" w:rsidP="00AF539C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4. dan e-vrednotenja (MAT).</w:t>
            </w:r>
            <w:r w:rsidRPr="00BE6638"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  <w:t xml:space="preserve"> </w:t>
            </w:r>
          </w:p>
          <w:p w:rsidR="00AF539C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1. dan e-vrednotenja po 9. uri (SLJ).</w:t>
            </w:r>
          </w:p>
          <w:p w:rsidR="00BE6638" w:rsidRPr="00BE6638" w:rsidRDefault="00AF539C" w:rsidP="00BE6638">
            <w:pPr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3. dan e-vrednotenja (MAT).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Sreda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5./zadnji dan e-vrednotenja (SLJ).</w:t>
            </w:r>
          </w:p>
          <w:p w:rsidR="00AF539C" w:rsidRPr="00BE6638" w:rsidRDefault="00AF539C" w:rsidP="00AF539C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5./zadnji dan e-vrednotenja (MAT).</w:t>
            </w:r>
          </w:p>
          <w:p w:rsid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2. dan e-vrednotenja (SLJ).</w:t>
            </w:r>
          </w:p>
          <w:p w:rsidR="00AF539C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4. dan e-vrednotenja (MAT).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Četrtek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1. dan e-vrednotenja po 9. uri (</w:t>
            </w:r>
            <w:r w:rsidR="00AF539C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ZGO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).</w:t>
            </w:r>
          </w:p>
          <w:p w:rsidR="00AF539C" w:rsidRPr="00BE6638" w:rsidRDefault="00AF539C" w:rsidP="00AF539C">
            <w:pPr>
              <w:pStyle w:val="TableParagraph"/>
              <w:jc w:val="both"/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3. dan e-vrednotenja (SLJ).</w:t>
            </w:r>
          </w:p>
          <w:p w:rsidR="00BE6638" w:rsidRPr="00AF539C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5./zadnji dan e-vrednotenja (MAT).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sz w:val="24"/>
                <w:szCs w:val="24"/>
              </w:rPr>
              <w:t>P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etek</w:t>
            </w:r>
            <w:r w:rsidRPr="00BE6638">
              <w:rPr>
                <w:rFonts w:ascii="Bookman Old Style" w:hAnsi="Bookman Old Style"/>
                <w:sz w:val="24"/>
                <w:szCs w:val="24"/>
              </w:rPr>
              <w:t>, 2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2. dan e-vrednotenja (</w:t>
            </w:r>
            <w:r w:rsidR="00AF539C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ZGO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).</w:t>
            </w:r>
          </w:p>
          <w:p w:rsidR="00BE6638" w:rsidRPr="00AF539C" w:rsidRDefault="00AF539C" w:rsidP="00AF539C">
            <w:pPr>
              <w:jc w:val="both"/>
              <w:rPr>
                <w:rFonts w:ascii="Bookman Old Style" w:hAnsi="Bookman Old Style"/>
                <w:b/>
                <w:color w:val="76923B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4. dan e-vrednotenja (SLJ).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Ponedeljek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, 2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 xml:space="preserve">3. dan e-vrednotenja </w:t>
            </w:r>
            <w:r w:rsidR="00AF539C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(ZGO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).</w:t>
            </w:r>
          </w:p>
          <w:p w:rsidR="00AF539C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1. dan e-vrednotenja po 9. uri (TJA).</w:t>
            </w:r>
          </w:p>
          <w:p w:rsidR="00BE6638" w:rsidRPr="00AF539C" w:rsidRDefault="00AF539C" w:rsidP="00AF539C">
            <w:pPr>
              <w:pStyle w:val="TableParagraph"/>
              <w:jc w:val="both"/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5./zadnji dan e-vrednotenja (SLJ).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Torek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, 2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color w:val="6F2F9F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4./zadnji dan e-vrednotenja (</w:t>
            </w:r>
            <w:r w:rsidR="00AF539C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ZGO</w:t>
            </w:r>
            <w:r w:rsidRPr="00BE6638">
              <w:rPr>
                <w:rFonts w:ascii="Bookman Old Style" w:hAnsi="Bookman Old Style"/>
                <w:b/>
                <w:color w:val="FF33CC"/>
                <w:sz w:val="24"/>
                <w:szCs w:val="24"/>
              </w:rPr>
              <w:t>).</w:t>
            </w:r>
          </w:p>
          <w:p w:rsidR="00BE6638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2. dan e-vrednotenja (TJA).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Sreda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, 2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3. dan e-vrednotenja (TJA).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AF539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Četrtek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4. dan e-vrednotenja (TJA).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BE663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sz w:val="24"/>
                <w:szCs w:val="24"/>
              </w:rPr>
              <w:t>P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etek</w:t>
            </w:r>
            <w:r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BE6638">
              <w:rPr>
                <w:rFonts w:ascii="Bookman Old Style" w:hAnsi="Bookman Old Style"/>
                <w:sz w:val="24"/>
                <w:szCs w:val="24"/>
              </w:rPr>
              <w:t>. 5. 202</w:t>
            </w:r>
            <w:r w:rsidR="00AF539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AF539C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NPZ/6: </w:t>
            </w:r>
            <w:r w:rsidRPr="00BE6638">
              <w:rPr>
                <w:rFonts w:ascii="Bookman Old Style" w:hAnsi="Bookman Old Style"/>
                <w:b/>
                <w:color w:val="15E52E"/>
                <w:sz w:val="24"/>
                <w:szCs w:val="24"/>
              </w:rPr>
              <w:t>5./zadnji dan e-vrednotenja (TJA).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2571E8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Ponedeljek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3. 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NPZ/9: Možnost vpogleda v ovrednotene preizkuse + vnos poizvedb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3D442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Tore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k, 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NPZ/9: Možnost vpogleda v ovrednotene preizkuse + vnos poizvedb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3D442C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Sreda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NPZ/9: Možnost vpogleda v ovrednotene preizkuse + vnos poizvedb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6A6ADF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Četrtek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E6638" w:rsidRPr="00BE6638">
              <w:rPr>
                <w:rFonts w:ascii="Bookman Old Style" w:hAnsi="Bookman Old Style"/>
                <w:sz w:val="24"/>
                <w:szCs w:val="24"/>
              </w:rPr>
              <w:t>. 202</w:t>
            </w:r>
            <w:r w:rsidR="00505E2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NPZ/9: Vnos poizvedb do 12.ure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505E27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Petek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: Možnost vpogleda v ovrednotene preizkuse + vnos poizvedb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3A0629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Ponedeljek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: Možnost vpogleda v ovrednotene preizkuse + vnos poizvedb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3A0629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Torek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: Možnost vpogleda v ovrednotene preizkuse + vnos poizvedb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3A0629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Sreda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BE6638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6638" w:rsidRPr="00BE6638" w:rsidRDefault="00BE663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="000E387C" w:rsidRPr="00BE6638">
              <w:rPr>
                <w:rFonts w:ascii="Bookman Old Style" w:hAnsi="Bookman Old Style"/>
                <w:b/>
                <w:sz w:val="24"/>
                <w:szCs w:val="24"/>
              </w:rPr>
              <w:t>Vnos poizvedb do 12.ure</w:t>
            </w:r>
          </w:p>
        </w:tc>
      </w:tr>
      <w:tr w:rsidR="00BE6638" w:rsidRPr="00BE6638" w:rsidTr="00E56F9D">
        <w:trPr>
          <w:jc w:val="center"/>
        </w:trPr>
        <w:tc>
          <w:tcPr>
            <w:tcW w:w="3114" w:type="dxa"/>
          </w:tcPr>
          <w:p w:rsidR="00BE6638" w:rsidRPr="00BE6638" w:rsidRDefault="003A0629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Petek</w:t>
            </w:r>
            <w:r w:rsidR="000E387C">
              <w:rPr>
                <w:rFonts w:ascii="Bookman Old Style" w:hAnsi="Bookman Old Style"/>
                <w:sz w:val="24"/>
                <w:szCs w:val="24"/>
              </w:rPr>
              <w:t>, 15.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654" w:type="dxa"/>
          </w:tcPr>
          <w:p w:rsidR="00BE6638" w:rsidRPr="00BE6638" w:rsidRDefault="000E387C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NPZ/9: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Razdelitev obvestil o dosežkih pri NPZ</w:t>
            </w:r>
          </w:p>
        </w:tc>
      </w:tr>
      <w:tr w:rsidR="000E387C" w:rsidRPr="00BE6638" w:rsidTr="00E56F9D">
        <w:trPr>
          <w:jc w:val="center"/>
        </w:trPr>
        <w:tc>
          <w:tcPr>
            <w:tcW w:w="3114" w:type="dxa"/>
          </w:tcPr>
          <w:p w:rsidR="000E387C" w:rsidRDefault="003A0629" w:rsidP="00BE66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Ponedeljek</w:t>
            </w:r>
            <w:r w:rsidR="000E387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4C4918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0E387C">
              <w:rPr>
                <w:rFonts w:ascii="Bookman Old Style" w:hAnsi="Bookman Old Style"/>
                <w:sz w:val="24"/>
                <w:szCs w:val="24"/>
              </w:rPr>
              <w:t>. 6.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E387C" w:rsidRPr="00BE6638" w:rsidRDefault="004C4918" w:rsidP="00BE6638">
            <w:pPr>
              <w:pStyle w:val="TableParagraph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>NPZ/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BE6638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Razdelitev obvestil o dosežkih pri NPZ</w:t>
            </w:r>
          </w:p>
        </w:tc>
      </w:tr>
    </w:tbl>
    <w:p w:rsidR="00BE6638" w:rsidRPr="00BE6638" w:rsidRDefault="00BE6638" w:rsidP="00BE663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BE6638" w:rsidRPr="00BE6638" w:rsidSect="00E56F9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38"/>
    <w:rsid w:val="000E387C"/>
    <w:rsid w:val="002571E8"/>
    <w:rsid w:val="002B4C87"/>
    <w:rsid w:val="003A0629"/>
    <w:rsid w:val="003D442C"/>
    <w:rsid w:val="004C4918"/>
    <w:rsid w:val="00505E27"/>
    <w:rsid w:val="005C2D69"/>
    <w:rsid w:val="006A6ADF"/>
    <w:rsid w:val="007F3A63"/>
    <w:rsid w:val="00AF539C"/>
    <w:rsid w:val="00BE6638"/>
    <w:rsid w:val="00E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BA0"/>
  <w15:chartTrackingRefBased/>
  <w15:docId w15:val="{5C8332C4-E1F9-4513-95F4-858CB22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rsid w:val="00BE66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dke/dke_vaje_7r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2024-04-25T04:48:00Z</dcterms:created>
  <dcterms:modified xsi:type="dcterms:W3CDTF">2024-04-25T06:17:00Z</dcterms:modified>
</cp:coreProperties>
</file>